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E2" w:rsidRDefault="000204E2" w:rsidP="000204E2">
      <w:pPr>
        <w:spacing w:line="360" w:lineRule="auto"/>
        <w:rPr>
          <w:b/>
          <w:sz w:val="32"/>
        </w:rPr>
      </w:pPr>
      <w:r w:rsidRPr="0005533B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A49442" wp14:editId="2DD89F7D">
                <wp:simplePos x="0" y="0"/>
                <wp:positionH relativeFrom="page">
                  <wp:posOffset>523875</wp:posOffset>
                </wp:positionH>
                <wp:positionV relativeFrom="paragraph">
                  <wp:posOffset>160020</wp:posOffset>
                </wp:positionV>
                <wp:extent cx="6496050" cy="8572500"/>
                <wp:effectExtent l="0" t="0" r="19050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5725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5859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4C273" id="Rechteck 1" o:spid="_x0000_s1026" style="position:absolute;margin-left:41.25pt;margin-top:12.6pt;width:511.5pt;height:6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" filled="f" strokecolor="#58595b" strokeweight=".3pt">
                <w10:wrap anchorx="page"/>
              </v:rect>
            </w:pict>
          </mc:Fallback>
        </mc:AlternateContent>
      </w:r>
    </w:p>
    <w:p w:rsidR="000204E2" w:rsidRPr="000204E2" w:rsidRDefault="00141013" w:rsidP="000204E2">
      <w:pPr>
        <w:spacing w:line="36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Vorlage: </w:t>
      </w:r>
      <w:bookmarkStart w:id="0" w:name="_GoBack"/>
      <w:bookmarkEnd w:id="0"/>
      <w:r w:rsidR="000204E2" w:rsidRPr="000204E2">
        <w:rPr>
          <w:b/>
          <w:sz w:val="32"/>
          <w:u w:val="single"/>
        </w:rPr>
        <w:t xml:space="preserve">Werkstatt-Vereinbarung: </w:t>
      </w:r>
    </w:p>
    <w:p w:rsidR="000204E2" w:rsidRPr="000204E2" w:rsidRDefault="000204E2" w:rsidP="000204E2">
      <w:pPr>
        <w:spacing w:line="360" w:lineRule="auto"/>
        <w:rPr>
          <w:b/>
          <w:sz w:val="32"/>
        </w:rPr>
      </w:pPr>
      <w:r w:rsidRPr="000204E2">
        <w:rPr>
          <w:b/>
          <w:sz w:val="32"/>
        </w:rPr>
        <w:t>Verpflegung und Essen</w:t>
      </w:r>
    </w:p>
    <w:p w:rsidR="000204E2" w:rsidRPr="000204E2" w:rsidRDefault="000204E2" w:rsidP="000204E2">
      <w:pPr>
        <w:spacing w:line="360" w:lineRule="auto"/>
        <w:rPr>
          <w:sz w:val="28"/>
        </w:rPr>
      </w:pPr>
    </w:p>
    <w:p w:rsidR="000204E2" w:rsidRPr="000204E2" w:rsidRDefault="000204E2" w:rsidP="000204E2">
      <w:pPr>
        <w:spacing w:line="360" w:lineRule="auto"/>
        <w:rPr>
          <w:sz w:val="28"/>
        </w:rPr>
      </w:pPr>
      <w:r w:rsidRPr="000204E2">
        <w:rPr>
          <w:sz w:val="28"/>
        </w:rPr>
        <w:t>Die Verpflegung in der Werkstatt wird wie folgt gewährleistet:</w:t>
      </w:r>
    </w:p>
    <w:p w:rsidR="000204E2" w:rsidRPr="000204E2" w:rsidRDefault="000204E2" w:rsidP="000204E2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0204E2">
        <w:rPr>
          <w:sz w:val="28"/>
        </w:rPr>
        <w:t xml:space="preserve">Ein Angebot </w:t>
      </w:r>
      <w:proofErr w:type="gramStart"/>
      <w:r w:rsidRPr="000204E2">
        <w:rPr>
          <w:sz w:val="28"/>
        </w:rPr>
        <w:t>verschieden</w:t>
      </w:r>
      <w:proofErr w:type="gramEnd"/>
      <w:r w:rsidRPr="000204E2">
        <w:rPr>
          <w:sz w:val="28"/>
        </w:rPr>
        <w:t xml:space="preserve"> belegter Brötchen zur Frühstücks-Pause.</w:t>
      </w:r>
    </w:p>
    <w:p w:rsidR="000204E2" w:rsidRPr="000204E2" w:rsidRDefault="000204E2" w:rsidP="000204E2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0204E2">
        <w:rPr>
          <w:sz w:val="28"/>
        </w:rPr>
        <w:t>Die Einnahme einer warmen Mahlzeit zur Mittags-Pause in der Kantine.</w:t>
      </w:r>
    </w:p>
    <w:p w:rsidR="000204E2" w:rsidRPr="000204E2" w:rsidRDefault="000204E2" w:rsidP="000204E2">
      <w:pPr>
        <w:spacing w:line="360" w:lineRule="auto"/>
        <w:rPr>
          <w:sz w:val="28"/>
        </w:rPr>
      </w:pPr>
    </w:p>
    <w:p w:rsidR="000204E2" w:rsidRPr="000204E2" w:rsidRDefault="000204E2" w:rsidP="000204E2">
      <w:pPr>
        <w:spacing w:line="360" w:lineRule="auto"/>
        <w:rPr>
          <w:b/>
          <w:sz w:val="28"/>
        </w:rPr>
      </w:pPr>
      <w:r w:rsidRPr="000204E2">
        <w:rPr>
          <w:b/>
          <w:sz w:val="28"/>
        </w:rPr>
        <w:t>Frühstücks-Brötchen</w:t>
      </w:r>
    </w:p>
    <w:p w:rsidR="000204E2" w:rsidRPr="000204E2" w:rsidRDefault="000204E2" w:rsidP="000204E2">
      <w:pPr>
        <w:spacing w:line="360" w:lineRule="auto"/>
        <w:rPr>
          <w:sz w:val="28"/>
        </w:rPr>
      </w:pPr>
      <w:proofErr w:type="gramStart"/>
      <w:r w:rsidRPr="000204E2">
        <w:rPr>
          <w:sz w:val="28"/>
        </w:rPr>
        <w:t>Zur Frühstücks-Zeit</w:t>
      </w:r>
      <w:proofErr w:type="gramEnd"/>
      <w:r w:rsidRPr="000204E2">
        <w:rPr>
          <w:sz w:val="28"/>
        </w:rPr>
        <w:t xml:space="preserve"> soll es einen Verkauf von belegten Brötchen</w:t>
      </w:r>
    </w:p>
    <w:p w:rsidR="000204E2" w:rsidRPr="000204E2" w:rsidRDefault="000204E2" w:rsidP="000204E2">
      <w:pPr>
        <w:spacing w:line="360" w:lineRule="auto"/>
        <w:rPr>
          <w:sz w:val="28"/>
        </w:rPr>
      </w:pPr>
      <w:r w:rsidRPr="000204E2">
        <w:rPr>
          <w:sz w:val="28"/>
        </w:rPr>
        <w:t>zu einem passenden Preis geben.</w:t>
      </w:r>
    </w:p>
    <w:p w:rsidR="000204E2" w:rsidRPr="000204E2" w:rsidRDefault="000204E2" w:rsidP="000204E2">
      <w:pPr>
        <w:spacing w:line="360" w:lineRule="auto"/>
        <w:rPr>
          <w:sz w:val="28"/>
        </w:rPr>
      </w:pPr>
    </w:p>
    <w:p w:rsidR="000204E2" w:rsidRPr="000204E2" w:rsidRDefault="000204E2" w:rsidP="000204E2">
      <w:pPr>
        <w:spacing w:line="360" w:lineRule="auto"/>
        <w:rPr>
          <w:b/>
          <w:sz w:val="28"/>
        </w:rPr>
      </w:pPr>
      <w:r w:rsidRPr="000204E2">
        <w:rPr>
          <w:b/>
          <w:sz w:val="28"/>
        </w:rPr>
        <w:t>Mittags-Verpflegung</w:t>
      </w:r>
    </w:p>
    <w:p w:rsidR="000204E2" w:rsidRPr="000204E2" w:rsidRDefault="000204E2" w:rsidP="000204E2">
      <w:pPr>
        <w:spacing w:line="360" w:lineRule="auto"/>
        <w:rPr>
          <w:sz w:val="28"/>
        </w:rPr>
      </w:pPr>
      <w:r w:rsidRPr="000204E2">
        <w:rPr>
          <w:sz w:val="28"/>
        </w:rPr>
        <w:t>Es soll täglich eine frisch gekochte warme Mahlzeit angeboten werden.</w:t>
      </w:r>
    </w:p>
    <w:p w:rsidR="000204E2" w:rsidRPr="000204E2" w:rsidRDefault="000204E2" w:rsidP="000204E2">
      <w:pPr>
        <w:spacing w:line="360" w:lineRule="auto"/>
        <w:rPr>
          <w:sz w:val="28"/>
        </w:rPr>
      </w:pPr>
      <w:r w:rsidRPr="000204E2">
        <w:rPr>
          <w:sz w:val="28"/>
        </w:rPr>
        <w:t>Für Vegetarier, Muslime</w:t>
      </w:r>
    </w:p>
    <w:p w:rsidR="000204E2" w:rsidRDefault="000204E2" w:rsidP="000204E2">
      <w:pPr>
        <w:spacing w:line="360" w:lineRule="auto"/>
        <w:rPr>
          <w:sz w:val="28"/>
        </w:rPr>
      </w:pPr>
      <w:r w:rsidRPr="000204E2">
        <w:rPr>
          <w:sz w:val="28"/>
        </w:rPr>
        <w:t xml:space="preserve">und Mitarbeiter, die Schonkost benötigen (nach ärztlichem Attest), </w:t>
      </w:r>
    </w:p>
    <w:p w:rsidR="000204E2" w:rsidRPr="000204E2" w:rsidRDefault="000204E2" w:rsidP="000204E2">
      <w:pPr>
        <w:spacing w:line="360" w:lineRule="auto"/>
        <w:rPr>
          <w:sz w:val="28"/>
        </w:rPr>
      </w:pPr>
      <w:r w:rsidRPr="000204E2">
        <w:rPr>
          <w:sz w:val="28"/>
        </w:rPr>
        <w:t>soll es eine für sie passende Mahlzeit geben.</w:t>
      </w:r>
    </w:p>
    <w:p w:rsidR="000204E2" w:rsidRPr="000204E2" w:rsidRDefault="000204E2" w:rsidP="000204E2">
      <w:pPr>
        <w:spacing w:line="360" w:lineRule="auto"/>
        <w:rPr>
          <w:sz w:val="28"/>
        </w:rPr>
      </w:pPr>
      <w:r w:rsidRPr="000204E2">
        <w:rPr>
          <w:sz w:val="28"/>
        </w:rPr>
        <w:t>Die Mahlzeiten werden wöchentlich von der Küchen-Leitung</w:t>
      </w:r>
    </w:p>
    <w:p w:rsidR="000204E2" w:rsidRPr="000204E2" w:rsidRDefault="000204E2" w:rsidP="000204E2">
      <w:pPr>
        <w:spacing w:line="360" w:lineRule="auto"/>
        <w:rPr>
          <w:sz w:val="28"/>
        </w:rPr>
      </w:pPr>
      <w:r w:rsidRPr="000204E2">
        <w:rPr>
          <w:sz w:val="28"/>
        </w:rPr>
        <w:t>aus einer Liste ausgewählt.</w:t>
      </w:r>
    </w:p>
    <w:p w:rsidR="000204E2" w:rsidRPr="000204E2" w:rsidRDefault="000204E2" w:rsidP="000204E2">
      <w:pPr>
        <w:spacing w:line="360" w:lineRule="auto"/>
        <w:rPr>
          <w:sz w:val="28"/>
        </w:rPr>
      </w:pPr>
      <w:r w:rsidRPr="000204E2">
        <w:rPr>
          <w:sz w:val="28"/>
        </w:rPr>
        <w:t>Diese Liste wird regelmäßig mit dem Werkstatt-Rat abgestimmt.</w:t>
      </w:r>
    </w:p>
    <w:p w:rsidR="000204E2" w:rsidRPr="000204E2" w:rsidRDefault="000204E2" w:rsidP="000204E2">
      <w:pPr>
        <w:spacing w:line="360" w:lineRule="auto"/>
        <w:rPr>
          <w:sz w:val="28"/>
        </w:rPr>
      </w:pPr>
    </w:p>
    <w:p w:rsidR="000204E2" w:rsidRPr="000204E2" w:rsidRDefault="000204E2" w:rsidP="000204E2">
      <w:pPr>
        <w:spacing w:line="360" w:lineRule="auto"/>
        <w:rPr>
          <w:b/>
          <w:sz w:val="28"/>
        </w:rPr>
      </w:pPr>
      <w:r w:rsidRPr="000204E2">
        <w:rPr>
          <w:b/>
          <w:sz w:val="28"/>
        </w:rPr>
        <w:t>Getränke</w:t>
      </w:r>
    </w:p>
    <w:p w:rsidR="000204E2" w:rsidRDefault="000204E2" w:rsidP="000204E2">
      <w:pPr>
        <w:spacing w:line="360" w:lineRule="auto"/>
        <w:rPr>
          <w:sz w:val="28"/>
        </w:rPr>
      </w:pPr>
      <w:r w:rsidRPr="000204E2">
        <w:rPr>
          <w:sz w:val="28"/>
        </w:rPr>
        <w:t xml:space="preserve">Den Werkstatt-Beschäftigten soll während der Arbeits-Zeit uneingeschränkter, kostenloser Zugang zu Trink-Wasser </w:t>
      </w:r>
    </w:p>
    <w:p w:rsidR="000204E2" w:rsidRDefault="000204E2" w:rsidP="000204E2">
      <w:pPr>
        <w:spacing w:line="360" w:lineRule="auto"/>
        <w:rPr>
          <w:sz w:val="28"/>
        </w:rPr>
      </w:pPr>
      <w:r w:rsidRPr="000204E2">
        <w:rPr>
          <w:sz w:val="28"/>
        </w:rPr>
        <w:t xml:space="preserve">(Mineral-Wasser, Wasser-Spender) gewährt werden. </w:t>
      </w:r>
    </w:p>
    <w:p w:rsidR="00832F4A" w:rsidRPr="000204E2" w:rsidRDefault="000204E2" w:rsidP="000204E2">
      <w:pPr>
        <w:spacing w:line="360" w:lineRule="auto"/>
        <w:rPr>
          <w:sz w:val="28"/>
        </w:rPr>
      </w:pPr>
      <w:r w:rsidRPr="000204E2">
        <w:rPr>
          <w:sz w:val="28"/>
        </w:rPr>
        <w:t>Darüber hinaus können weitere Kalt-Getränke zum Kauf angeboten werden.</w:t>
      </w:r>
    </w:p>
    <w:sectPr w:rsidR="00832F4A" w:rsidRPr="000204E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E2" w:rsidRDefault="000204E2" w:rsidP="000204E2">
      <w:r>
        <w:separator/>
      </w:r>
    </w:p>
  </w:endnote>
  <w:endnote w:type="continuationSeparator" w:id="0">
    <w:p w:rsidR="000204E2" w:rsidRDefault="000204E2" w:rsidP="0002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E2" w:rsidRDefault="000204E2">
    <w:pPr>
      <w:pStyle w:val="Fuzeile"/>
    </w:pPr>
    <w:r w:rsidRPr="00292A82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2F29D1D" wp14:editId="30821589">
          <wp:simplePos x="0" y="0"/>
          <wp:positionH relativeFrom="margin">
            <wp:posOffset>-623570</wp:posOffset>
          </wp:positionH>
          <wp:positionV relativeFrom="paragraph">
            <wp:posOffset>-99695</wp:posOffset>
          </wp:positionV>
          <wp:extent cx="7010400" cy="342900"/>
          <wp:effectExtent l="0" t="0" r="0" b="0"/>
          <wp:wrapNone/>
          <wp:docPr id="3" name="Grafik 3" descr="O:\LAG WR NRW\Öffentlichkeitsarbeit\LAG WR Strei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AG WR NRW\Öffentlichkeitsarbeit\LAG WR Strei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E2" w:rsidRDefault="000204E2" w:rsidP="000204E2">
      <w:r>
        <w:separator/>
      </w:r>
    </w:p>
  </w:footnote>
  <w:footnote w:type="continuationSeparator" w:id="0">
    <w:p w:rsidR="000204E2" w:rsidRDefault="000204E2" w:rsidP="0002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E2" w:rsidRDefault="000204E2" w:rsidP="000204E2">
    <w:pPr>
      <w:pStyle w:val="Kopfzeile"/>
      <w:jc w:val="right"/>
    </w:pPr>
    <w:r w:rsidRPr="00292A82">
      <w:rPr>
        <w:noProof/>
        <w:lang w:eastAsia="de-DE"/>
      </w:rPr>
      <w:drawing>
        <wp:inline distT="0" distB="0" distL="0" distR="0" wp14:anchorId="768D145F" wp14:editId="1D53891C">
          <wp:extent cx="3028950" cy="681910"/>
          <wp:effectExtent l="0" t="0" r="0" b="4445"/>
          <wp:docPr id="2" name="Grafik 2" descr="O:\LAG WR NRW\Logo\Logo LAG WR NR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AG WR NRW\Logo\Logo LAG WR NR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845" cy="6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34AD"/>
    <w:multiLevelType w:val="hybridMultilevel"/>
    <w:tmpl w:val="2A88F03E"/>
    <w:lvl w:ilvl="0" w:tplc="F3C8E85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E2"/>
    <w:rsid w:val="000204E2"/>
    <w:rsid w:val="00141013"/>
    <w:rsid w:val="001F2938"/>
    <w:rsid w:val="00832F4A"/>
    <w:rsid w:val="00955279"/>
    <w:rsid w:val="00C85644"/>
    <w:rsid w:val="00E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C606"/>
  <w15:chartTrackingRefBased/>
  <w15:docId w15:val="{93BE065B-D389-4A7C-96E0-376A74C5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5279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4F7B"/>
    <w:pPr>
      <w:keepNext/>
      <w:keepLines/>
      <w:spacing w:before="360" w:after="240"/>
      <w:outlineLvl w:val="0"/>
    </w:pPr>
    <w:rPr>
      <w:rFonts w:eastAsiaTheme="majorEastAsia" w:cstheme="majorBidi"/>
      <w:b/>
      <w:bCs/>
      <w:color w:val="000000" w:themeColor="text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4F7B"/>
    <w:pPr>
      <w:keepNext/>
      <w:keepLines/>
      <w:spacing w:before="240" w:after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B4F7B"/>
    <w:pPr>
      <w:keepNext/>
      <w:keepLines/>
      <w:spacing w:before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56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56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56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56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56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56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B4F7B"/>
    <w:rPr>
      <w:rFonts w:ascii="Arial" w:eastAsiaTheme="majorEastAsia" w:hAnsi="Arial" w:cstheme="majorBidi"/>
      <w:b/>
      <w:bCs/>
      <w:color w:val="000000" w:themeColor="text1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4F7B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4F7B"/>
    <w:rPr>
      <w:rFonts w:ascii="Arial" w:eastAsiaTheme="majorEastAsia" w:hAnsi="Arial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56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56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56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56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56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564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B4F7B"/>
    <w:pPr>
      <w:pBdr>
        <w:bottom w:val="single" w:sz="8" w:space="4" w:color="000000" w:themeColor="text1"/>
      </w:pBd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4F7B"/>
    <w:rPr>
      <w:rFonts w:ascii="Arial" w:eastAsiaTheme="majorEastAsia" w:hAnsi="Arial" w:cstheme="majorBidi"/>
      <w:color w:val="000000" w:themeColor="text1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4F7B"/>
    <w:pPr>
      <w:numPr>
        <w:ilvl w:val="1"/>
      </w:numPr>
      <w:spacing w:before="360" w:after="240"/>
    </w:pPr>
    <w:rPr>
      <w:rFonts w:eastAsiaTheme="majorEastAsia" w:cstheme="majorBidi"/>
      <w:b/>
      <w:iCs/>
      <w:color w:val="000000" w:themeColor="text1"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4F7B"/>
    <w:rPr>
      <w:rFonts w:ascii="Arial" w:eastAsiaTheme="majorEastAsia" w:hAnsi="Arial" w:cstheme="majorBidi"/>
      <w:b/>
      <w:iCs/>
      <w:color w:val="000000" w:themeColor="text1"/>
      <w:spacing w:val="15"/>
      <w:sz w:val="26"/>
      <w:szCs w:val="24"/>
    </w:rPr>
  </w:style>
  <w:style w:type="character" w:styleId="Fett">
    <w:name w:val="Strong"/>
    <w:basedOn w:val="Absatz-Standardschriftart"/>
    <w:uiPriority w:val="22"/>
    <w:qFormat/>
    <w:rsid w:val="00C85644"/>
    <w:rPr>
      <w:b/>
      <w:bCs/>
    </w:rPr>
  </w:style>
  <w:style w:type="character" w:styleId="Hervorhebung">
    <w:name w:val="Emphasis"/>
    <w:basedOn w:val="Absatz-Standardschriftart"/>
    <w:uiPriority w:val="20"/>
    <w:qFormat/>
    <w:rsid w:val="00C85644"/>
    <w:rPr>
      <w:i/>
      <w:iCs/>
    </w:rPr>
  </w:style>
  <w:style w:type="paragraph" w:styleId="KeinLeerraum">
    <w:name w:val="No Spacing"/>
    <w:uiPriority w:val="1"/>
    <w:qFormat/>
    <w:rsid w:val="001F2938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C8564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8564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8564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56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564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8564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8564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8564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8564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8564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564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20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4E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20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4E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366673FE-8F91-4450-82AA-5EA0D9B621DA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Paritätische NRW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Ehlen</dc:creator>
  <cp:keywords/>
  <dc:description/>
  <cp:lastModifiedBy>Theresa Ehlen</cp:lastModifiedBy>
  <cp:revision>3</cp:revision>
  <cp:lastPrinted>2020-05-25T13:45:00Z</cp:lastPrinted>
  <dcterms:created xsi:type="dcterms:W3CDTF">2020-05-25T13:45:00Z</dcterms:created>
  <dcterms:modified xsi:type="dcterms:W3CDTF">2020-05-25T13:45:00Z</dcterms:modified>
</cp:coreProperties>
</file>